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279061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B35CA">
        <w:rPr>
          <w:b/>
          <w:noProof/>
          <w:sz w:val="24"/>
        </w:rPr>
        <w:t>5479</w:t>
      </w:r>
    </w:p>
    <w:p w14:paraId="4D9188A1" w14:textId="701FFCA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675BC2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3E72FF">
        <w:t>LS on relay indication in direct discovery</w:t>
      </w:r>
    </w:p>
    <w:p w14:paraId="65004854" w14:textId="394902D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3527948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E72FF">
        <w:t>SA2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826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42DB">
        <w:rPr>
          <w:bCs/>
        </w:rPr>
        <w:t>Haorui Yang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3C3E0B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42D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41A36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6280EE" w14:textId="2321D9D8" w:rsidR="000842DB" w:rsidRPr="000842DB" w:rsidRDefault="000842DB">
      <w:pPr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 xml:space="preserve">CT1 has discussed how to implement the relay indication in the 5G ProSe direct discovery, which is used later in the 5G ProSe UE-to-UE relay discovery. </w:t>
      </w:r>
    </w:p>
    <w:p w14:paraId="64AEF4F4" w14:textId="42C76351" w:rsidR="000842DB" w:rsidRPr="000842DB" w:rsidRDefault="000842DB">
      <w:pPr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However, the user info ID</w:t>
      </w:r>
      <w:r w:rsidR="00997CE7">
        <w:rPr>
          <w:rFonts w:ascii="Arial" w:hAnsi="Arial" w:cs="Arial"/>
          <w:lang w:eastAsia="zh-CN"/>
        </w:rPr>
        <w:t>, used in the 5G ProSe UE-to-UE relay discovery,</w:t>
      </w:r>
      <w:r w:rsidRPr="000842DB">
        <w:rPr>
          <w:rFonts w:ascii="Arial" w:hAnsi="Arial" w:cs="Arial"/>
          <w:lang w:eastAsia="zh-CN"/>
        </w:rPr>
        <w:t xml:space="preserve"> cannot be obtained by the receiving UE during the 5G ProSe direct discovery. </w:t>
      </w:r>
      <w:r w:rsidR="004D75D9">
        <w:rPr>
          <w:rFonts w:ascii="Arial" w:hAnsi="Arial" w:cs="Arial"/>
          <w:lang w:eastAsia="zh-CN"/>
        </w:rPr>
        <w:t xml:space="preserve">So the receiving UE cannot tell the same UE by using the user info ID. </w:t>
      </w:r>
      <w:r w:rsidRPr="000842DB">
        <w:rPr>
          <w:rFonts w:ascii="Arial" w:hAnsi="Arial" w:cs="Arial"/>
          <w:lang w:eastAsia="zh-CN"/>
        </w:rPr>
        <w:t>This makes the relay indication mechanism cannot work.</w:t>
      </w:r>
    </w:p>
    <w:p w14:paraId="4294B8C5" w14:textId="015DCFEE" w:rsidR="000842DB" w:rsidRPr="000842DB" w:rsidRDefault="000842DB">
      <w:pPr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Therefore, CT1 has agreed to remove this relay indication in the 5G ProSe direct discovery.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D20E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BAECFFE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4D75D9" w:rsidRPr="004D75D9">
        <w:rPr>
          <w:rFonts w:ascii="Arial" w:hAnsi="Arial" w:cs="Arial"/>
        </w:rPr>
        <w:t xml:space="preserve">CT1 </w:t>
      </w:r>
      <w:r w:rsidRPr="004D75D9">
        <w:rPr>
          <w:rFonts w:ascii="Arial" w:hAnsi="Arial" w:cs="Arial"/>
        </w:rPr>
        <w:t xml:space="preserve">asks </w:t>
      </w:r>
      <w:r w:rsidR="004D75D9" w:rsidRPr="004D75D9">
        <w:rPr>
          <w:rFonts w:ascii="Arial" w:hAnsi="Arial" w:cs="Arial"/>
        </w:rPr>
        <w:t xml:space="preserve">SA2 </w:t>
      </w:r>
      <w:r w:rsidRPr="004D75D9">
        <w:rPr>
          <w:rFonts w:ascii="Arial" w:hAnsi="Arial" w:cs="Arial"/>
        </w:rPr>
        <w:t xml:space="preserve">to </w:t>
      </w:r>
      <w:r w:rsidR="004D75D9" w:rsidRPr="004D75D9">
        <w:rPr>
          <w:rFonts w:ascii="Arial" w:hAnsi="Arial" w:cs="Arial"/>
        </w:rPr>
        <w:t>align with the above agreement</w:t>
      </w:r>
      <w:r w:rsidR="006D2BD1">
        <w:rPr>
          <w:rFonts w:ascii="Arial" w:hAnsi="Arial" w:cs="Arial"/>
        </w:rPr>
        <w:t xml:space="preserve"> and inform CT1 if any issue.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BF499" w14:textId="77777777" w:rsidR="00110C0F" w:rsidRDefault="00110C0F">
      <w:r>
        <w:separator/>
      </w:r>
    </w:p>
  </w:endnote>
  <w:endnote w:type="continuationSeparator" w:id="0">
    <w:p w14:paraId="4CA3EB2C" w14:textId="77777777" w:rsidR="00110C0F" w:rsidRDefault="0011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D7491" w14:textId="77777777" w:rsidR="00110C0F" w:rsidRDefault="00110C0F">
      <w:r>
        <w:separator/>
      </w:r>
    </w:p>
  </w:footnote>
  <w:footnote w:type="continuationSeparator" w:id="0">
    <w:p w14:paraId="158B9E3B" w14:textId="77777777" w:rsidR="00110C0F" w:rsidRDefault="00110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842DB"/>
    <w:rsid w:val="000B1AA1"/>
    <w:rsid w:val="000C0F46"/>
    <w:rsid w:val="000E6B22"/>
    <w:rsid w:val="000F4E43"/>
    <w:rsid w:val="00105899"/>
    <w:rsid w:val="00110C0F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E72FF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4D75D9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D2BD1"/>
    <w:rsid w:val="006E17C7"/>
    <w:rsid w:val="007032C5"/>
    <w:rsid w:val="007116E4"/>
    <w:rsid w:val="00726FC3"/>
    <w:rsid w:val="0073312A"/>
    <w:rsid w:val="0077485D"/>
    <w:rsid w:val="00787CAC"/>
    <w:rsid w:val="007B56D1"/>
    <w:rsid w:val="0089666F"/>
    <w:rsid w:val="0090241A"/>
    <w:rsid w:val="0090582E"/>
    <w:rsid w:val="00912DB5"/>
    <w:rsid w:val="00923E7C"/>
    <w:rsid w:val="00997CE7"/>
    <w:rsid w:val="009B2144"/>
    <w:rsid w:val="009D2D6A"/>
    <w:rsid w:val="009E1951"/>
    <w:rsid w:val="009F6E85"/>
    <w:rsid w:val="00A52DB2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78</cp:revision>
  <cp:lastPrinted>2002-04-23T07:10:00Z</cp:lastPrinted>
  <dcterms:created xsi:type="dcterms:W3CDTF">2019-01-14T13:28:00Z</dcterms:created>
  <dcterms:modified xsi:type="dcterms:W3CDTF">2023-08-14T01:45:00Z</dcterms:modified>
</cp:coreProperties>
</file>